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3" w:rsidRPr="000162D2" w:rsidRDefault="00ED0C73" w:rsidP="00041C4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ED0C73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государственных гражданских служащих Омской области, замещающих должности государственной гражданской службы Омской области </w:t>
      </w:r>
      <w:r w:rsidR="00A121E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в </w:t>
      </w:r>
      <w:r w:rsidR="0048150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Законодательном Собрании</w:t>
      </w:r>
      <w:r w:rsidRPr="00ED0C73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Омской области, </w:t>
      </w:r>
      <w:r w:rsidR="004E3398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br/>
      </w:r>
      <w:r w:rsidRPr="00ED0C73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а также их супругов и несовершеннолетних детей</w:t>
      </w:r>
      <w:r w:rsidR="000162D2" w:rsidRPr="000162D2">
        <w:rPr>
          <w:sz w:val="18"/>
          <w:szCs w:val="18"/>
        </w:rPr>
        <w:t xml:space="preserve"> </w:t>
      </w:r>
      <w:r w:rsidR="002928BB">
        <w:rPr>
          <w:sz w:val="18"/>
          <w:szCs w:val="18"/>
        </w:rPr>
        <w:br/>
      </w:r>
      <w:r w:rsidR="000162D2" w:rsidRPr="000162D2">
        <w:rPr>
          <w:rFonts w:ascii="Times New Roman" w:hAnsi="Times New Roman" w:cs="Times New Roman"/>
          <w:b/>
          <w:sz w:val="28"/>
          <w:szCs w:val="28"/>
        </w:rPr>
        <w:t>за период с 1 января 202</w:t>
      </w:r>
      <w:r w:rsidR="00101623">
        <w:rPr>
          <w:rFonts w:ascii="Times New Roman" w:hAnsi="Times New Roman" w:cs="Times New Roman"/>
          <w:b/>
          <w:sz w:val="28"/>
          <w:szCs w:val="28"/>
        </w:rPr>
        <w:t>4</w:t>
      </w:r>
      <w:r w:rsidR="000162D2" w:rsidRPr="000162D2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101623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0162D2" w:rsidRPr="000162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C73" w:rsidRPr="00ED0C73" w:rsidRDefault="00ED0C73" w:rsidP="00ED0C7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D0C7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ED0C73" w:rsidRPr="00ED0C73" w:rsidRDefault="00E63084" w:rsidP="00ED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 </w:t>
      </w:r>
      <w:hyperlink r:id="rId4" w:history="1">
        <w:r w:rsidR="00ED0C73" w:rsidRPr="00E630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Указа Президента Российской Федерации от 29 декабря 2022 года № 968</w:t>
        </w:r>
      </w:hyperlink>
      <w:r w:rsidR="00ED0C73" w:rsidRPr="00ED0C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в информационно-телекоммуникационной сети 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 и предоставление таких сведений общероссийским средствам массовой информации для опубликования не осуществляются.</w:t>
      </w:r>
    </w:p>
    <w:p w:rsidR="005D7D44" w:rsidRDefault="005D7D44"/>
    <w:sectPr w:rsidR="005D7D44" w:rsidSect="005D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3"/>
    <w:rsid w:val="000162D2"/>
    <w:rsid w:val="00041C48"/>
    <w:rsid w:val="00101623"/>
    <w:rsid w:val="001F53CD"/>
    <w:rsid w:val="00246ECD"/>
    <w:rsid w:val="002928BB"/>
    <w:rsid w:val="003F7B4A"/>
    <w:rsid w:val="00481504"/>
    <w:rsid w:val="004C1887"/>
    <w:rsid w:val="004E3398"/>
    <w:rsid w:val="00505472"/>
    <w:rsid w:val="005D7D44"/>
    <w:rsid w:val="007026BD"/>
    <w:rsid w:val="00840085"/>
    <w:rsid w:val="00A121E4"/>
    <w:rsid w:val="00A265F4"/>
    <w:rsid w:val="00A74AB8"/>
    <w:rsid w:val="00E63084"/>
    <w:rsid w:val="00E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44"/>
  </w:style>
  <w:style w:type="paragraph" w:styleId="1">
    <w:name w:val="heading 1"/>
    <w:basedOn w:val="a"/>
    <w:link w:val="10"/>
    <w:uiPriority w:val="9"/>
    <w:qFormat/>
    <w:rsid w:val="00ED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zhuravleva</dc:creator>
  <cp:lastModifiedBy>demina</cp:lastModifiedBy>
  <cp:revision>4</cp:revision>
  <dcterms:created xsi:type="dcterms:W3CDTF">2025-05-23T03:13:00Z</dcterms:created>
  <dcterms:modified xsi:type="dcterms:W3CDTF">2025-05-23T03:18:00Z</dcterms:modified>
</cp:coreProperties>
</file>